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7C" w:rsidRDefault="000C2B7C" w:rsidP="000C2B7C">
      <w:r>
        <w:t>Purpose:</w:t>
      </w:r>
    </w:p>
    <w:p w:rsidR="000C2B7C" w:rsidRDefault="00D67E98" w:rsidP="000C2B7C">
      <w:r>
        <w:t>The task is to c</w:t>
      </w:r>
      <w:r w:rsidR="000C2B7C">
        <w:t xml:space="preserve">alculate the drag force of coffee filters of </w:t>
      </w:r>
      <w:r>
        <w:t xml:space="preserve">which are </w:t>
      </w:r>
      <w:r w:rsidR="000C2B7C">
        <w:t>different masses.</w:t>
      </w:r>
      <w:r>
        <w:t xml:space="preserve">  The group must also perform this task by designing their own experiment.</w:t>
      </w:r>
    </w:p>
    <w:p w:rsidR="000C2B7C" w:rsidRDefault="000C2B7C" w:rsidP="000C2B7C">
      <w:r>
        <w:t>Equipment:</w:t>
      </w:r>
    </w:p>
    <w:p w:rsidR="000C2B7C" w:rsidRDefault="000C2B7C" w:rsidP="000C2B7C">
      <w:r>
        <w:t xml:space="preserve">5 coffee filters, </w:t>
      </w:r>
      <w:r w:rsidR="00D67E98">
        <w:t>1 triple scale balance, 1 motion detector,</w:t>
      </w:r>
      <w:r>
        <w:t xml:space="preserve"> </w:t>
      </w:r>
      <w:r w:rsidR="00D67E98">
        <w:t xml:space="preserve">1 2 to 3 inch </w:t>
      </w:r>
      <w:r>
        <w:t xml:space="preserve">level, </w:t>
      </w:r>
      <w:r w:rsidR="00D67E98">
        <w:t xml:space="preserve">1 </w:t>
      </w:r>
      <w:r>
        <w:t>calculator,</w:t>
      </w:r>
      <w:r w:rsidR="00D67E98">
        <w:t xml:space="preserve"> 1 TI-84 Calculator, 1 computer, 1 pencil, the correct connecting cords that connect the motion detector to the computer while the </w:t>
      </w:r>
      <w:r w:rsidR="00DF4CD6">
        <w:t xml:space="preserve">motion detector is still in use, 2 bars </w:t>
      </w:r>
      <w:r w:rsidR="007841CF">
        <w:t xml:space="preserve">of about 3 feet </w:t>
      </w:r>
      <w:r w:rsidR="00DF4CD6">
        <w:t>with a cross bracket,</w:t>
      </w:r>
    </w:p>
    <w:p w:rsidR="00DF4CD6" w:rsidRDefault="000C2B7C" w:rsidP="000C2B7C">
      <w:r>
        <w:t>Procedure:</w:t>
      </w:r>
    </w:p>
    <w:p w:rsidR="00D67E98" w:rsidRDefault="007841CF" w:rsidP="000C2B7C">
      <w:r>
        <w:tab/>
      </w:r>
      <w:r w:rsidR="00D67E98">
        <w:t>To begin, the one person from the group will measure the weight of the coffee filters. He or she will begin with one and then record the mass. He or she will continue to add one single filter at a time and record the mass until he or she reaches five filters</w:t>
      </w:r>
      <w:r w:rsidR="00DF4CD6">
        <w:t>.</w:t>
      </w:r>
    </w:p>
    <w:p w:rsidR="007841CF" w:rsidRDefault="007841CF" w:rsidP="000C2B7C">
      <w:r>
        <w:tab/>
      </w:r>
      <w:r w:rsidR="00DF4CD6">
        <w:t xml:space="preserve">Next, another member of the group will set </w:t>
      </w:r>
      <w:r>
        <w:t xml:space="preserve">up the cross bars, so that the motion detect may attach while hanging far enough off a table so that it does not pick up unwanted objects while scanning.  After this is completed, hook up the motion detector to the TI-84 and set up the program to retrieve the data from the trials.  </w:t>
      </w:r>
    </w:p>
    <w:p w:rsidR="007841CF" w:rsidRDefault="007841CF" w:rsidP="000C2B7C">
      <w:r>
        <w:tab/>
        <w:t>Another member will hold one filter for the first run up under the motion detector with two fingers directly centered holding either side of the filter.  Yet another person shall tell the filter holder to release the filter when he or she runs the program to retrieve the data of time versus distances as the filter falls.  After each trial the data shall be moved to a computer program to analyze the data and retrieve a graph of it also.  This process shall be repeated after one filter is added after every trial until we reach five.</w:t>
      </w:r>
    </w:p>
    <w:p w:rsidR="007841CF" w:rsidRDefault="00AF4394" w:rsidP="000C2B7C">
      <w:r>
        <w:tab/>
        <w:t xml:space="preserve">Once the trials are completed, a member of the group must analyze the data from an acceptable point on the graph and take the average.  This slope multiplied by gravity (9.81) shall give you the drag force according to the appropriate drag formula.  You may then graph the drag forces according to the </w:t>
      </w:r>
      <w:r w:rsidR="004A6F83">
        <w:t xml:space="preserve">terminal </w:t>
      </w:r>
      <w:r>
        <w:t>velocity and compare how the mass</w:t>
      </w:r>
      <w:r w:rsidR="004A6F83">
        <w:t xml:space="preserve"> of the filter affects how fast they fall against air resistance.</w:t>
      </w:r>
    </w:p>
    <w:p w:rsidR="000C2B7C" w:rsidRDefault="000C2B7C" w:rsidP="000C2B7C"/>
    <w:p w:rsidR="004A6F83" w:rsidRDefault="004A6F83" w:rsidP="000C2B7C"/>
    <w:p w:rsidR="004A6F83" w:rsidRDefault="004A6F83" w:rsidP="000C2B7C"/>
    <w:p w:rsidR="004A6F83" w:rsidRDefault="004A6F83" w:rsidP="000C2B7C"/>
    <w:p w:rsidR="004A6F83" w:rsidRDefault="004A6F83" w:rsidP="000C2B7C"/>
    <w:p w:rsidR="004A6F83" w:rsidRDefault="004A6F83" w:rsidP="000C2B7C"/>
    <w:p w:rsidR="004A6F83" w:rsidRDefault="004A6F83" w:rsidP="000C2B7C"/>
    <w:p w:rsidR="000C2B7C" w:rsidRDefault="000C2B7C" w:rsidP="000C2B7C">
      <w:r>
        <w:lastRenderedPageBreak/>
        <w:t>Data and Analysis:</w:t>
      </w:r>
    </w:p>
    <w:tbl>
      <w:tblPr>
        <w:tblpPr w:leftFromText="180" w:rightFromText="180" w:vertAnchor="text" w:horzAnchor="page" w:tblpX="1" w:tblpY="883"/>
        <w:tblW w:w="20088" w:type="dxa"/>
        <w:tblLook w:val="04A0"/>
      </w:tblPr>
      <w:tblGrid>
        <w:gridCol w:w="828"/>
        <w:gridCol w:w="1119"/>
        <w:gridCol w:w="231"/>
        <w:gridCol w:w="551"/>
        <w:gridCol w:w="394"/>
        <w:gridCol w:w="554"/>
        <w:gridCol w:w="220"/>
        <w:gridCol w:w="372"/>
        <w:gridCol w:w="236"/>
        <w:gridCol w:w="522"/>
        <w:gridCol w:w="6344"/>
        <w:gridCol w:w="968"/>
        <w:gridCol w:w="93"/>
        <w:gridCol w:w="875"/>
        <w:gridCol w:w="968"/>
        <w:gridCol w:w="968"/>
        <w:gridCol w:w="968"/>
        <w:gridCol w:w="968"/>
        <w:gridCol w:w="968"/>
        <w:gridCol w:w="968"/>
        <w:gridCol w:w="973"/>
      </w:tblGrid>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First Run</w:t>
            </w: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901" w:type="dxa"/>
            <w:gridSpan w:val="3"/>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m = .0018kg</w:t>
            </w: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color w:val="000000"/>
              </w:rPr>
              <w:t>T</w:t>
            </w:r>
            <w:r w:rsidRPr="000343C6">
              <w:rPr>
                <w:rFonts w:eastAsia="Times New Roman"/>
                <w:color w:val="000000"/>
              </w:rPr>
              <w:t>ime (s)</w:t>
            </w:r>
          </w:p>
        </w:tc>
        <w:tc>
          <w:tcPr>
            <w:tcW w:w="7694" w:type="dxa"/>
            <w:gridSpan w:val="5"/>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Distance (m)</w:t>
            </w:r>
          </w:p>
        </w:tc>
        <w:tc>
          <w:tcPr>
            <w:tcW w:w="2904" w:type="dxa"/>
            <w:gridSpan w:val="4"/>
            <w:tcBorders>
              <w:top w:val="nil"/>
              <w:left w:val="nil"/>
              <w:bottom w:val="nil"/>
              <w:right w:val="nil"/>
            </w:tcBorders>
            <w:shd w:val="clear" w:color="auto" w:fill="auto"/>
            <w:noWrap/>
            <w:vAlign w:val="bottom"/>
            <w:hideMark/>
          </w:tcPr>
          <w:p w:rsidR="000C2B7C" w:rsidRPr="000343C6" w:rsidRDefault="000C2B7C" w:rsidP="000C2B7C">
            <w:pPr>
              <w:spacing w:after="0" w:line="240" w:lineRule="auto"/>
              <w:ind w:left="1049" w:firstLine="779"/>
              <w:rPr>
                <w:rFonts w:eastAsia="Times New Roman"/>
                <w:color w:val="000000"/>
              </w:rPr>
            </w:pPr>
            <w:r w:rsidRPr="000343C6">
              <w:rPr>
                <w:rFonts w:eastAsia="Times New Roman"/>
                <w:color w:val="000000"/>
              </w:rPr>
              <w:t>Distance (m) vs. Time (sec)</w:t>
            </w: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0.15549</w:t>
            </w:r>
          </w:p>
        </w:tc>
        <w:tc>
          <w:tcPr>
            <w:tcW w:w="14088" w:type="dxa"/>
            <w:gridSpan w:val="10"/>
            <w:vMerge w:val="restart"/>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noProof/>
                <w:color w:val="000000"/>
              </w:rPr>
              <w:drawing>
                <wp:anchor distT="0" distB="3048" distL="114300" distR="114300" simplePos="0" relativeHeight="251660288" behindDoc="0" locked="0" layoutInCell="1" allowOverlap="1">
                  <wp:simplePos x="0" y="0"/>
                  <wp:positionH relativeFrom="column">
                    <wp:posOffset>483997</wp:posOffset>
                  </wp:positionH>
                  <wp:positionV relativeFrom="paragraph">
                    <wp:posOffset>-9779</wp:posOffset>
                  </wp:positionV>
                  <wp:extent cx="3533902" cy="2209927"/>
                  <wp:effectExtent l="12192" t="6096" r="8001" b="0"/>
                  <wp:wrapNone/>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901" w:type="dxa"/>
            <w:gridSpan w:val="3"/>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color w:val="000000"/>
              </w:rPr>
              <w:t>Drag= .0176</w:t>
            </w: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0.15743</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0.16548</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0.16743</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0.17576</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0.18048</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0.18492</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0.19186</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0.19686</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0.19547</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0.20436</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0.20686</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0.21824</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0.22435</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0.23073</w:t>
            </w:r>
          </w:p>
        </w:tc>
        <w:tc>
          <w:tcPr>
            <w:tcW w:w="14088"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901" w:type="dxa"/>
            <w:gridSpan w:val="3"/>
            <w:tcBorders>
              <w:top w:val="nil"/>
              <w:left w:val="nil"/>
              <w:bottom w:val="nil"/>
              <w:right w:val="nil"/>
            </w:tcBorders>
            <w:shd w:val="clear" w:color="auto" w:fill="auto"/>
            <w:noWrap/>
            <w:vAlign w:val="bottom"/>
            <w:hideMark/>
          </w:tcPr>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Pr="000343C6" w:rsidRDefault="000C2B7C" w:rsidP="00E960FB">
            <w:pPr>
              <w:spacing w:after="0" w:line="240" w:lineRule="auto"/>
              <w:rPr>
                <w:rFonts w:eastAsia="Times New Roman"/>
                <w:color w:val="000000"/>
              </w:rPr>
            </w:pPr>
            <w:r w:rsidRPr="000343C6">
              <w:rPr>
                <w:rFonts w:eastAsia="Times New Roman"/>
                <w:color w:val="000000"/>
              </w:rPr>
              <w:t>Second Run</w:t>
            </w: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901" w:type="dxa"/>
            <w:gridSpan w:val="3"/>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m = .0036kg</w:t>
            </w: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color w:val="000000"/>
              </w:rPr>
              <w:t>T</w:t>
            </w:r>
            <w:r w:rsidRPr="000343C6">
              <w:rPr>
                <w:rFonts w:eastAsia="Times New Roman"/>
                <w:color w:val="000000"/>
              </w:rPr>
              <w:t>ime (s)</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Distance (m)</w:t>
            </w:r>
          </w:p>
        </w:tc>
        <w:tc>
          <w:tcPr>
            <w:tcW w:w="15061" w:type="dxa"/>
            <w:gridSpan w:val="11"/>
            <w:vMerge w:val="restart"/>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noProof/>
                <w:color w:val="000000"/>
              </w:rPr>
              <w:drawing>
                <wp:anchor distT="0" distB="1524" distL="114300" distR="114300" simplePos="0" relativeHeight="251661312" behindDoc="0" locked="0" layoutInCell="1" allowOverlap="1">
                  <wp:simplePos x="0" y="0"/>
                  <wp:positionH relativeFrom="column">
                    <wp:posOffset>198247</wp:posOffset>
                  </wp:positionH>
                  <wp:positionV relativeFrom="paragraph">
                    <wp:posOffset>442341</wp:posOffset>
                  </wp:positionV>
                  <wp:extent cx="4257929" cy="2323973"/>
                  <wp:effectExtent l="12192" t="6096" r="3429" b="0"/>
                  <wp:wrapNone/>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0.67304</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color w:val="000000"/>
              </w:rPr>
              <w:t>Drag = .0353</w:t>
            </w: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0.67915</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0.68915</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0.69942</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0.71497</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0.71858</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0.74218</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0.76439</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0.7655</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0.77217</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0.78772</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0.79355</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0.80493</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0.81604</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0.84242</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0.83825</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0.85297</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0.86074</w:t>
            </w:r>
          </w:p>
        </w:tc>
        <w:tc>
          <w:tcPr>
            <w:tcW w:w="15061" w:type="dxa"/>
            <w:gridSpan w:val="11"/>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0.86602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0.88045</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0.88962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0.90045</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0.91155</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0.91933</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0.93238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0.93626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0.9507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0.96958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0.97764</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0.99318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1.01207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1.01679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1.02817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1.04289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1.05066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1.05788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1.06871</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1.0837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1.09286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0.77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1.10286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sz w:val="18"/>
                <w:szCs w:val="18"/>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sz w:val="18"/>
                <w:szCs w:val="18"/>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Third Run</w:t>
            </w: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Time (s)</w:t>
            </w:r>
          </w:p>
        </w:tc>
        <w:tc>
          <w:tcPr>
            <w:tcW w:w="7694" w:type="dxa"/>
            <w:gridSpan w:val="5"/>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Distance (m)</w:t>
            </w: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m = .0052kg</w:t>
            </w:r>
          </w:p>
        </w:tc>
        <w:tc>
          <w:tcPr>
            <w:tcW w:w="17910" w:type="dxa"/>
            <w:gridSpan w:val="18"/>
            <w:vMerge w:val="restart"/>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noProof/>
                <w:color w:val="000000"/>
              </w:rPr>
              <w:drawing>
                <wp:anchor distT="0" distB="0" distL="114300" distR="114300" simplePos="0" relativeHeight="251664384" behindDoc="0" locked="0" layoutInCell="1" allowOverlap="1">
                  <wp:simplePos x="0" y="0"/>
                  <wp:positionH relativeFrom="column">
                    <wp:posOffset>3084195</wp:posOffset>
                  </wp:positionH>
                  <wp:positionV relativeFrom="paragraph">
                    <wp:posOffset>3188335</wp:posOffset>
                  </wp:positionV>
                  <wp:extent cx="1962150" cy="40005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962150" cy="400050"/>
                          </a:xfrm>
                          <a:prstGeom prst="rect">
                            <a:avLst/>
                          </a:prstGeom>
                          <a:noFill/>
                          <a:ln w="9525">
                            <a:noFill/>
                            <a:miter lim="800000"/>
                            <a:headEnd/>
                            <a:tailEnd/>
                          </a:ln>
                        </pic:spPr>
                      </pic:pic>
                    </a:graphicData>
                  </a:graphic>
                </wp:anchor>
              </w:drawing>
            </w:r>
            <w:r>
              <w:rPr>
                <w:rFonts w:eastAsia="Times New Roman"/>
                <w:noProof/>
                <w:color w:val="000000"/>
              </w:rPr>
              <w:drawing>
                <wp:anchor distT="0" distB="0" distL="114300" distR="114300" simplePos="0" relativeHeight="251662336" behindDoc="0" locked="0" layoutInCell="1" allowOverlap="1">
                  <wp:simplePos x="0" y="0"/>
                  <wp:positionH relativeFrom="column">
                    <wp:posOffset>600075</wp:posOffset>
                  </wp:positionH>
                  <wp:positionV relativeFrom="paragraph">
                    <wp:posOffset>66675</wp:posOffset>
                  </wp:positionV>
                  <wp:extent cx="1266825" cy="32099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3209925"/>
                          </a:xfrm>
                          <a:prstGeom prst="rect">
                            <a:avLst/>
                          </a:prstGeom>
                          <a:noFill/>
                          <a:ln w="9525">
                            <a:noFill/>
                            <a:miter lim="800000"/>
                            <a:headEnd/>
                            <a:tailEnd/>
                          </a:ln>
                        </pic:spPr>
                      </pic:pic>
                    </a:graphicData>
                  </a:graphic>
                </wp:anchor>
              </w:drawing>
            </w:r>
            <w:r>
              <w:rPr>
                <w:rFonts w:eastAsia="Times New Roman"/>
                <w:noProof/>
                <w:color w:val="000000"/>
              </w:rPr>
              <w:drawing>
                <wp:anchor distT="0" distB="0" distL="114300" distR="114300" simplePos="0" relativeHeight="251663360" behindDoc="0" locked="0" layoutInCell="1" allowOverlap="1">
                  <wp:simplePos x="0" y="0"/>
                  <wp:positionH relativeFrom="column">
                    <wp:posOffset>2428875</wp:posOffset>
                  </wp:positionH>
                  <wp:positionV relativeFrom="paragraph">
                    <wp:posOffset>180975</wp:posOffset>
                  </wp:positionV>
                  <wp:extent cx="2876550" cy="287655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76550" cy="2876550"/>
                          </a:xfrm>
                          <a:prstGeom prst="rect">
                            <a:avLst/>
                          </a:prstGeom>
                          <a:noFill/>
                          <a:ln w="9525">
                            <a:noFill/>
                            <a:miter lim="800000"/>
                            <a:headEnd/>
                            <a:tailEnd/>
                          </a:ln>
                        </pic:spPr>
                      </pic:pic>
                    </a:graphicData>
                  </a:graphic>
                </wp:anchor>
              </w:drawing>
            </w: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276180" w:rsidRDefault="000C2B7C" w:rsidP="000C2B7C">
            <w:pPr>
              <w:spacing w:after="0" w:line="240" w:lineRule="auto"/>
              <w:ind w:left="22"/>
              <w:rPr>
                <w:rFonts w:eastAsia="Times New Roman"/>
                <w:color w:val="000000"/>
              </w:rPr>
            </w:pPr>
            <w:r>
              <w:rPr>
                <w:rFonts w:eastAsia="Times New Roman"/>
                <w:color w:val="000000"/>
              </w:rPr>
              <w:t>Drag= .0510</w:t>
            </w:r>
          </w:p>
          <w:p w:rsidR="000C2B7C" w:rsidRPr="000343C6" w:rsidRDefault="000C2B7C" w:rsidP="000C2B7C">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9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126"/>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4A6F83">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74"/>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7910" w:type="dxa"/>
            <w:gridSpan w:val="18"/>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999"/>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901" w:type="dxa"/>
            <w:gridSpan w:val="3"/>
            <w:tcBorders>
              <w:top w:val="nil"/>
              <w:left w:val="nil"/>
              <w:bottom w:val="nil"/>
              <w:right w:val="nil"/>
            </w:tcBorders>
            <w:shd w:val="clear" w:color="auto" w:fill="auto"/>
            <w:noWrap/>
            <w:vAlign w:val="bottom"/>
            <w:hideMark/>
          </w:tcPr>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Pr="000343C6" w:rsidRDefault="000C2B7C" w:rsidP="00E960FB">
            <w:pPr>
              <w:spacing w:after="0" w:line="240" w:lineRule="auto"/>
              <w:rPr>
                <w:rFonts w:eastAsia="Times New Roman"/>
                <w:color w:val="000000"/>
              </w:rPr>
            </w:pPr>
            <w:r w:rsidRPr="000343C6">
              <w:rPr>
                <w:rFonts w:eastAsia="Times New Roman"/>
                <w:color w:val="000000"/>
              </w:rPr>
              <w:t>Fourth Run</w:t>
            </w:r>
          </w:p>
        </w:tc>
        <w:tc>
          <w:tcPr>
            <w:tcW w:w="948" w:type="dxa"/>
            <w:gridSpan w:val="2"/>
            <w:tcBorders>
              <w:top w:val="nil"/>
              <w:left w:val="nil"/>
              <w:bottom w:val="nil"/>
              <w:right w:val="nil"/>
            </w:tcBorders>
            <w:shd w:val="clear" w:color="auto" w:fill="auto"/>
            <w:noWrap/>
            <w:vAlign w:val="bottom"/>
            <w:hideMark/>
          </w:tcPr>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Pr="000343C6" w:rsidRDefault="000C2B7C" w:rsidP="00E960FB">
            <w:pPr>
              <w:spacing w:after="0" w:line="240" w:lineRule="auto"/>
              <w:rPr>
                <w:rFonts w:eastAsia="Times New Roman"/>
                <w:color w:val="000000"/>
              </w:rPr>
            </w:pPr>
            <w:r w:rsidRPr="000343C6">
              <w:rPr>
                <w:rFonts w:eastAsia="Times New Roman"/>
                <w:color w:val="000000"/>
              </w:rPr>
              <w:t>Time(s)</w:t>
            </w:r>
          </w:p>
        </w:tc>
        <w:tc>
          <w:tcPr>
            <w:tcW w:w="7694" w:type="dxa"/>
            <w:gridSpan w:val="5"/>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Distance (m)</w:t>
            </w:r>
          </w:p>
        </w:tc>
        <w:tc>
          <w:tcPr>
            <w:tcW w:w="7744" w:type="dxa"/>
            <w:gridSpan w:val="9"/>
            <w:vMerge w:val="restart"/>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color w:val="000000"/>
              </w:rPr>
              <w:t>m = .006</w:t>
            </w:r>
            <w:r w:rsidRPr="000343C6">
              <w:rPr>
                <w:rFonts w:eastAsia="Times New Roman"/>
                <w:color w:val="000000"/>
              </w:rPr>
              <w:t>9</w:t>
            </w:r>
            <w:r>
              <w:rPr>
                <w:rFonts w:eastAsia="Times New Roman"/>
                <w:color w:val="000000"/>
              </w:rPr>
              <w:t>k</w:t>
            </w:r>
            <w:r w:rsidRPr="000343C6">
              <w:rPr>
                <w:rFonts w:eastAsia="Times New Roman"/>
                <w:color w:val="000000"/>
              </w:rPr>
              <w:t>g</w:t>
            </w: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0.151046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noProof/>
                <w:color w:val="000000"/>
              </w:rPr>
              <w:drawing>
                <wp:anchor distT="0" distB="0" distL="114300" distR="114300" simplePos="0" relativeHeight="251665408" behindDoc="0" locked="0" layoutInCell="1" allowOverlap="1">
                  <wp:simplePos x="0" y="0"/>
                  <wp:positionH relativeFrom="column">
                    <wp:posOffset>464185</wp:posOffset>
                  </wp:positionH>
                  <wp:positionV relativeFrom="paragraph">
                    <wp:posOffset>114935</wp:posOffset>
                  </wp:positionV>
                  <wp:extent cx="3914775" cy="30003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914775" cy="3000375"/>
                          </a:xfrm>
                          <a:prstGeom prst="rect">
                            <a:avLst/>
                          </a:prstGeom>
                          <a:noFill/>
                          <a:ln w="1">
                            <a:noFill/>
                            <a:miter lim="800000"/>
                            <a:headEnd/>
                            <a:tailEnd/>
                          </a:ln>
                        </pic:spPr>
                      </pic:pic>
                    </a:graphicData>
                  </a:graphic>
                </wp:anchor>
              </w:drawing>
            </w: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0.163818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276180" w:rsidRDefault="000C2B7C" w:rsidP="000C2B7C">
            <w:pPr>
              <w:spacing w:after="0" w:line="240" w:lineRule="auto"/>
              <w:ind w:left="22"/>
              <w:rPr>
                <w:rFonts w:eastAsia="Times New Roman"/>
                <w:color w:val="000000"/>
              </w:rPr>
            </w:pPr>
            <w:r>
              <w:rPr>
                <w:rFonts w:eastAsia="Times New Roman"/>
                <w:color w:val="000000"/>
              </w:rPr>
              <w:t>drag = .0676</w:t>
            </w:r>
          </w:p>
          <w:p w:rsidR="000C2B7C" w:rsidRPr="000343C6" w:rsidRDefault="000C2B7C" w:rsidP="000C2B7C">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0.168816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0.183255</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0.19214</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0.199636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0.20519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0.221849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0.240175</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0.243784</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0.247116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0.257945</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0.268218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0.278769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0.290986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0.30598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744" w:type="dxa"/>
            <w:gridSpan w:val="9"/>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0.321806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0.3368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0.352349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0.361234</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0.369563</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0.38178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0.393442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0.39844</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0.405937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0.414544</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0.423984</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0.445642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0.458969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0.472019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0.485902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0.519499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0.511447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0.520332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0.530883</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0.54782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0.569477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0.575031</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0.590302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0.600853</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0.43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0.619178</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9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Default="000C2B7C" w:rsidP="00E960FB">
            <w:pPr>
              <w:spacing w:after="0" w:line="240" w:lineRule="auto"/>
              <w:rPr>
                <w:rFonts w:eastAsia="Times New Roman"/>
                <w:color w:val="000000"/>
              </w:rPr>
            </w:pPr>
          </w:p>
          <w:p w:rsidR="000C2B7C" w:rsidRPr="000343C6" w:rsidRDefault="000C2B7C" w:rsidP="00E960FB">
            <w:pPr>
              <w:spacing w:after="0" w:line="240" w:lineRule="auto"/>
              <w:rPr>
                <w:rFonts w:eastAsia="Times New Roman"/>
                <w:color w:val="000000"/>
              </w:rPr>
            </w:pPr>
            <w:r w:rsidRPr="000343C6">
              <w:rPr>
                <w:rFonts w:eastAsia="Times New Roman"/>
                <w:color w:val="000000"/>
              </w:rPr>
              <w:t>5th Run</w:t>
            </w: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Time(s)</w:t>
            </w:r>
          </w:p>
        </w:tc>
        <w:tc>
          <w:tcPr>
            <w:tcW w:w="7694" w:type="dxa"/>
            <w:gridSpan w:val="5"/>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Distance (m)</w:t>
            </w:r>
          </w:p>
        </w:tc>
        <w:tc>
          <w:tcPr>
            <w:tcW w:w="8717" w:type="dxa"/>
            <w:gridSpan w:val="10"/>
            <w:vMerge w:val="restart"/>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901" w:type="dxa"/>
            <w:gridSpan w:val="3"/>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sidRPr="000343C6">
              <w:rPr>
                <w:rFonts w:eastAsia="Times New Roman"/>
                <w:color w:val="000000"/>
              </w:rPr>
              <w:t>m= .0089kg</w:t>
            </w: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0.182422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0.195472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noProof/>
                <w:color w:val="000000"/>
              </w:rPr>
              <w:drawing>
                <wp:anchor distT="0" distB="0" distL="114300" distR="114300" simplePos="0" relativeHeight="251666432" behindDoc="0" locked="0" layoutInCell="1" allowOverlap="1">
                  <wp:simplePos x="0" y="0"/>
                  <wp:positionH relativeFrom="column">
                    <wp:posOffset>264795</wp:posOffset>
                  </wp:positionH>
                  <wp:positionV relativeFrom="paragraph">
                    <wp:posOffset>90805</wp:posOffset>
                  </wp:positionV>
                  <wp:extent cx="4037330" cy="2447925"/>
                  <wp:effectExtent l="1905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037330" cy="2447925"/>
                          </a:xfrm>
                          <a:prstGeom prst="rect">
                            <a:avLst/>
                          </a:prstGeom>
                          <a:noFill/>
                          <a:ln w="1">
                            <a:noFill/>
                            <a:miter lim="800000"/>
                            <a:headEnd/>
                            <a:tailEnd/>
                          </a:ln>
                        </pic:spPr>
                      </pic:pic>
                    </a:graphicData>
                  </a:graphic>
                </wp:anchor>
              </w:drawing>
            </w: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0C2B7C">
            <w:pPr>
              <w:spacing w:after="0" w:line="240" w:lineRule="auto"/>
              <w:ind w:left="22"/>
              <w:rPr>
                <w:rFonts w:eastAsia="Times New Roman"/>
                <w:color w:val="000000"/>
              </w:rPr>
            </w:pPr>
            <w:r>
              <w:rPr>
                <w:rFonts w:eastAsia="Times New Roman"/>
                <w:color w:val="000000"/>
              </w:rPr>
              <w:t xml:space="preserve">Drag= </w:t>
            </w:r>
            <w:r w:rsidRPr="00276180">
              <w:rPr>
                <w:rFonts w:eastAsia="Times New Roman"/>
                <w:color w:val="000000"/>
              </w:rPr>
              <w:t>.0872</w:t>
            </w: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0.02</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0.205467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0.03</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0.215741</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0.04</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0.226569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0.05</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0.240452</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0.06</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0.254057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0.07</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0.262665</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0.08</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0.273216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0.09</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0.2846</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0.296539</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0.11</w:t>
            </w: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jc w:val="right"/>
              <w:rPr>
                <w:rFonts w:eastAsia="Times New Roman"/>
                <w:color w:val="000000"/>
              </w:rPr>
            </w:pPr>
            <w:r w:rsidRPr="000343C6">
              <w:rPr>
                <w:rFonts w:eastAsia="Times New Roman"/>
                <w:color w:val="000000"/>
              </w:rPr>
              <w:t>0.3107</w:t>
            </w: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1947"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176" w:type="dxa"/>
            <w:gridSpan w:val="3"/>
            <w:tcBorders>
              <w:top w:val="nil"/>
              <w:left w:val="nil"/>
              <w:bottom w:val="nil"/>
              <w:right w:val="nil"/>
            </w:tcBorders>
            <w:shd w:val="clear" w:color="auto" w:fill="auto"/>
            <w:noWrap/>
            <w:vAlign w:val="bottom"/>
            <w:hideMark/>
          </w:tcPr>
          <w:p w:rsidR="000C2B7C" w:rsidRDefault="000C2B7C" w:rsidP="000C2B7C">
            <w:pPr>
              <w:spacing w:after="0" w:line="240" w:lineRule="auto"/>
              <w:ind w:left="22"/>
              <w:rPr>
                <w:rFonts w:eastAsia="Times New Roman"/>
                <w:color w:val="000000"/>
              </w:rPr>
            </w:pPr>
            <w:r>
              <w:rPr>
                <w:rFonts w:eastAsia="Times New Roman"/>
                <w:color w:val="000000"/>
              </w:rPr>
              <w:t>V (m/s)</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0.5277</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1.1079</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1.11762</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1.165</w:t>
            </w:r>
          </w:p>
          <w:p w:rsidR="000C2B7C" w:rsidRDefault="000C2B7C" w:rsidP="000C2B7C">
            <w:pPr>
              <w:spacing w:after="0" w:line="240" w:lineRule="auto"/>
              <w:ind w:left="22"/>
              <w:rPr>
                <w:rFonts w:eastAsia="Times New Roman"/>
                <w:color w:val="000000"/>
              </w:rPr>
            </w:pPr>
            <w:r w:rsidRPr="00276180">
              <w:rPr>
                <w:rFonts w:eastAsia="Times New Roman"/>
                <w:color w:val="000000"/>
              </w:rPr>
              <w:t>1.148</w:t>
            </w:r>
          </w:p>
          <w:p w:rsidR="000C2B7C" w:rsidRDefault="000C2B7C" w:rsidP="000C2B7C">
            <w:pPr>
              <w:spacing w:after="0" w:line="240" w:lineRule="auto"/>
              <w:ind w:left="22"/>
              <w:rPr>
                <w:rFonts w:eastAsia="Times New Roman"/>
                <w:color w:val="000000"/>
              </w:rPr>
            </w:pPr>
          </w:p>
          <w:p w:rsidR="000C2B7C" w:rsidRDefault="000C2B7C" w:rsidP="000C2B7C">
            <w:pPr>
              <w:spacing w:after="0" w:line="240" w:lineRule="auto"/>
              <w:ind w:left="22"/>
              <w:rPr>
                <w:rFonts w:eastAsia="Times New Roman"/>
                <w:color w:val="000000"/>
              </w:rPr>
            </w:pPr>
            <w:r>
              <w:rPr>
                <w:rFonts w:eastAsia="Times New Roman"/>
                <w:color w:val="000000"/>
              </w:rPr>
              <w:t>Drag force(N)</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0.01764</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0.03528</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0.05096</w:t>
            </w:r>
          </w:p>
          <w:p w:rsidR="000C2B7C" w:rsidRPr="00276180" w:rsidRDefault="000C2B7C" w:rsidP="000C2B7C">
            <w:pPr>
              <w:spacing w:after="0" w:line="240" w:lineRule="auto"/>
              <w:ind w:left="22"/>
              <w:rPr>
                <w:rFonts w:eastAsia="Times New Roman"/>
                <w:color w:val="000000"/>
              </w:rPr>
            </w:pPr>
            <w:r w:rsidRPr="00276180">
              <w:rPr>
                <w:rFonts w:eastAsia="Times New Roman"/>
                <w:color w:val="000000"/>
              </w:rPr>
              <w:t>0.06762</w:t>
            </w:r>
          </w:p>
          <w:p w:rsidR="000C2B7C" w:rsidRPr="000343C6" w:rsidRDefault="000C2B7C" w:rsidP="000C2B7C">
            <w:pPr>
              <w:spacing w:after="0" w:line="240" w:lineRule="auto"/>
              <w:ind w:left="22"/>
              <w:rPr>
                <w:rFonts w:eastAsia="Times New Roman"/>
                <w:color w:val="000000"/>
              </w:rPr>
            </w:pPr>
            <w:r w:rsidRPr="00276180">
              <w:rPr>
                <w:rFonts w:eastAsia="Times New Roman"/>
                <w:color w:val="000000"/>
              </w:rPr>
              <w:t>0.08722</w:t>
            </w:r>
          </w:p>
        </w:tc>
        <w:tc>
          <w:tcPr>
            <w:tcW w:w="774"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372"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7927"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r>
              <w:rPr>
                <w:rFonts w:eastAsia="Times New Roman"/>
                <w:noProof/>
                <w:color w:val="000000"/>
              </w:rPr>
              <w:drawing>
                <wp:inline distT="0" distB="0" distL="0" distR="0">
                  <wp:extent cx="4434205" cy="301053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34205" cy="3010535"/>
                          </a:xfrm>
                          <a:prstGeom prst="rect">
                            <a:avLst/>
                          </a:prstGeom>
                          <a:noFill/>
                          <a:ln w="9525">
                            <a:noFill/>
                            <a:miter lim="800000"/>
                            <a:headEnd/>
                            <a:tailEnd/>
                          </a:ln>
                        </pic:spPr>
                      </pic:pic>
                    </a:graphicData>
                  </a:graphic>
                </wp:inline>
              </w:drawing>
            </w:r>
          </w:p>
        </w:tc>
        <w:tc>
          <w:tcPr>
            <w:tcW w:w="7656" w:type="dxa"/>
            <w:gridSpan w:val="8"/>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val="restart"/>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8717" w:type="dxa"/>
            <w:gridSpan w:val="10"/>
            <w:vMerge/>
            <w:tcBorders>
              <w:top w:val="nil"/>
              <w:left w:val="nil"/>
              <w:bottom w:val="nil"/>
              <w:right w:val="nil"/>
            </w:tcBorders>
            <w:vAlign w:val="center"/>
            <w:hideMark/>
          </w:tcPr>
          <w:p w:rsidR="000C2B7C" w:rsidRPr="000343C6" w:rsidRDefault="000C2B7C" w:rsidP="00E960FB">
            <w:pPr>
              <w:spacing w:after="0" w:line="240" w:lineRule="auto"/>
              <w:rPr>
                <w:rFonts w:eastAsia="Times New Roman"/>
                <w:color w:val="000000"/>
              </w:rPr>
            </w:pPr>
          </w:p>
        </w:tc>
      </w:tr>
      <w:tr w:rsidR="000C2B7C" w:rsidRPr="000343C6" w:rsidTr="000C2B7C">
        <w:trPr>
          <w:trHeight w:val="300"/>
        </w:trPr>
        <w:tc>
          <w:tcPr>
            <w:tcW w:w="82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551"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4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1350" w:type="dxa"/>
            <w:gridSpan w:val="4"/>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6344"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gridSpan w:val="2"/>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c>
          <w:tcPr>
            <w:tcW w:w="973" w:type="dxa"/>
            <w:tcBorders>
              <w:top w:val="nil"/>
              <w:left w:val="nil"/>
              <w:bottom w:val="nil"/>
              <w:right w:val="nil"/>
            </w:tcBorders>
            <w:shd w:val="clear" w:color="auto" w:fill="auto"/>
            <w:noWrap/>
            <w:vAlign w:val="bottom"/>
            <w:hideMark/>
          </w:tcPr>
          <w:p w:rsidR="000C2B7C" w:rsidRPr="000343C6" w:rsidRDefault="000C2B7C" w:rsidP="00E960FB">
            <w:pPr>
              <w:spacing w:after="0" w:line="240" w:lineRule="auto"/>
              <w:rPr>
                <w:rFonts w:eastAsia="Times New Roman"/>
                <w:color w:val="000000"/>
              </w:rPr>
            </w:pPr>
          </w:p>
        </w:tc>
      </w:tr>
    </w:tbl>
    <w:p w:rsidR="000C2B7C" w:rsidRDefault="000C2B7C" w:rsidP="000C2B7C">
      <w:r>
        <w:t>Conclusion:</w:t>
      </w:r>
    </w:p>
    <w:p w:rsidR="000C2B7C" w:rsidRDefault="00013B1C" w:rsidP="000C2B7C">
      <w:r>
        <w:tab/>
      </w:r>
      <w:r w:rsidR="004A6F83">
        <w:t xml:space="preserve">According the graph analysis of the terminal velocity against the drag force of </w:t>
      </w:r>
      <w:r>
        <w:t>the coffee filters, I am able to conclude that with increasing mass there is also increasing drag force.</w:t>
      </w:r>
    </w:p>
    <w:p w:rsidR="005F46F4" w:rsidRDefault="005F46F4"/>
    <w:sectPr w:rsidR="005F4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2B7C"/>
    <w:rsid w:val="00013B1C"/>
    <w:rsid w:val="000C2B7C"/>
    <w:rsid w:val="004A6F83"/>
    <w:rsid w:val="005F46F4"/>
    <w:rsid w:val="007841CF"/>
    <w:rsid w:val="00AF4394"/>
    <w:rsid w:val="00D67E98"/>
    <w:rsid w:val="00DF4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hart" Target="charts/chart2.xml"/><Relationship Id="rId10" Type="http://schemas.openxmlformats.org/officeDocument/2006/relationships/image" Target="media/image5.png"/><Relationship Id="rId4" Type="http://schemas.openxmlformats.org/officeDocument/2006/relationships/chart" Target="charts/chart1.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shs5\shared$\students\Geddes,%20K\AP%20Physics%20C\Terminal%20Velocity\Terminal%20velocit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hs5\shared$\students\Geddes,%20K\AP%20Physics%20C\Terminal%20Velocity\Terminal%20velocity%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757792232492671"/>
          <c:y val="4.9016222369794138E-2"/>
          <c:w val="0.81315335583052117"/>
          <c:h val="0.75583537351948704"/>
        </c:manualLayout>
      </c:layout>
      <c:scatterChart>
        <c:scatterStyle val="lineMarker"/>
        <c:ser>
          <c:idx val="0"/>
          <c:order val="0"/>
          <c:spPr>
            <a:ln w="28575">
              <a:noFill/>
            </a:ln>
          </c:spPr>
          <c:trendline>
            <c:trendlineType val="linear"/>
          </c:trendline>
          <c:trendline>
            <c:trendlineType val="linear"/>
            <c:dispEq val="1"/>
            <c:trendlineLbl>
              <c:layout>
                <c:manualLayout>
                  <c:x val="0.13796194225721806"/>
                  <c:y val="0.17526173811606918"/>
                </c:manualLayout>
              </c:layout>
              <c:numFmt formatCode="General" sourceLinked="0"/>
            </c:trendlineLbl>
          </c:trendline>
          <c:xVal>
            <c:numRef>
              <c:f>Sheet1!$D$5:$D$19</c:f>
              <c:numCache>
                <c:formatCode>General</c:formatCode>
                <c:ptCount val="15"/>
                <c:pt idx="0">
                  <c:v>0</c:v>
                </c:pt>
                <c:pt idx="1">
                  <c:v>1.0000000000000004E-2</c:v>
                </c:pt>
                <c:pt idx="2">
                  <c:v>2.0000000000000007E-2</c:v>
                </c:pt>
                <c:pt idx="3">
                  <c:v>3.0000000000000002E-2</c:v>
                </c:pt>
                <c:pt idx="4">
                  <c:v>4.0000000000000015E-2</c:v>
                </c:pt>
                <c:pt idx="5">
                  <c:v>0.05</c:v>
                </c:pt>
                <c:pt idx="6">
                  <c:v>6.0000000000000026E-2</c:v>
                </c:pt>
                <c:pt idx="7">
                  <c:v>7.0000000000000021E-2</c:v>
                </c:pt>
                <c:pt idx="8">
                  <c:v>8.0000000000000029E-2</c:v>
                </c:pt>
                <c:pt idx="9">
                  <c:v>9.0000000000000024E-2</c:v>
                </c:pt>
                <c:pt idx="10">
                  <c:v>0.10000000000000003</c:v>
                </c:pt>
                <c:pt idx="11">
                  <c:v>0.10999999999999999</c:v>
                </c:pt>
                <c:pt idx="12">
                  <c:v>0.11999999999999998</c:v>
                </c:pt>
                <c:pt idx="13">
                  <c:v>0.13</c:v>
                </c:pt>
                <c:pt idx="14">
                  <c:v>0.14000000000000001</c:v>
                </c:pt>
              </c:numCache>
            </c:numRef>
          </c:xVal>
          <c:yVal>
            <c:numRef>
              <c:f>Sheet1!$E$5:$E$19</c:f>
              <c:numCache>
                <c:formatCode>General</c:formatCode>
                <c:ptCount val="15"/>
                <c:pt idx="0">
                  <c:v>0.15549000000000007</c:v>
                </c:pt>
                <c:pt idx="1">
                  <c:v>0.15743000000000004</c:v>
                </c:pt>
                <c:pt idx="2">
                  <c:v>0.16547999999999999</c:v>
                </c:pt>
                <c:pt idx="3">
                  <c:v>0.16743000000000005</c:v>
                </c:pt>
                <c:pt idx="4">
                  <c:v>0.17576000000000006</c:v>
                </c:pt>
                <c:pt idx="5">
                  <c:v>0.18048000000000006</c:v>
                </c:pt>
                <c:pt idx="6">
                  <c:v>0.18492000000000006</c:v>
                </c:pt>
                <c:pt idx="7">
                  <c:v>0.19186</c:v>
                </c:pt>
                <c:pt idx="8">
                  <c:v>0.19686000000000001</c:v>
                </c:pt>
                <c:pt idx="9">
                  <c:v>0.19547</c:v>
                </c:pt>
                <c:pt idx="10">
                  <c:v>0.20436000000000001</c:v>
                </c:pt>
                <c:pt idx="11">
                  <c:v>0.20685999999999999</c:v>
                </c:pt>
                <c:pt idx="12">
                  <c:v>0.21824000000000007</c:v>
                </c:pt>
                <c:pt idx="13">
                  <c:v>0.22434999999999999</c:v>
                </c:pt>
                <c:pt idx="14">
                  <c:v>0.23072999999999999</c:v>
                </c:pt>
              </c:numCache>
            </c:numRef>
          </c:yVal>
        </c:ser>
        <c:axId val="55453568"/>
        <c:axId val="65151360"/>
      </c:scatterChart>
      <c:valAx>
        <c:axId val="55453568"/>
        <c:scaling>
          <c:orientation val="minMax"/>
        </c:scaling>
        <c:axPos val="b"/>
        <c:numFmt formatCode="General" sourceLinked="1"/>
        <c:tickLblPos val="nextTo"/>
        <c:crossAx val="65151360"/>
        <c:crosses val="autoZero"/>
        <c:crossBetween val="midCat"/>
      </c:valAx>
      <c:valAx>
        <c:axId val="65151360"/>
        <c:scaling>
          <c:orientation val="minMax"/>
        </c:scaling>
        <c:axPos val="l"/>
        <c:majorGridlines/>
        <c:numFmt formatCode="General" sourceLinked="1"/>
        <c:tickLblPos val="nextTo"/>
        <c:crossAx val="55453568"/>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Distance (m) vs. time (s)</a:t>
            </a:r>
          </a:p>
        </c:rich>
      </c:tx>
    </c:title>
    <c:plotArea>
      <c:layout/>
      <c:scatterChart>
        <c:scatterStyle val="lineMarker"/>
        <c:ser>
          <c:idx val="0"/>
          <c:order val="0"/>
          <c:tx>
            <c:strRef>
              <c:f>Sheet1!$E$23</c:f>
              <c:strCache>
                <c:ptCount val="1"/>
                <c:pt idx="0">
                  <c:v>Distance (m)</c:v>
                </c:pt>
              </c:strCache>
            </c:strRef>
          </c:tx>
          <c:spPr>
            <a:ln w="28575">
              <a:noFill/>
            </a:ln>
          </c:spPr>
          <c:trendline>
            <c:trendlineType val="linear"/>
            <c:dispEq val="1"/>
            <c:trendlineLbl>
              <c:layout>
                <c:manualLayout>
                  <c:x val="7.5320209973753313E-2"/>
                  <c:y val="0.21260389326334209"/>
                </c:manualLayout>
              </c:layout>
              <c:numFmt formatCode="General" sourceLinked="0"/>
            </c:trendlineLbl>
          </c:trendline>
          <c:xVal>
            <c:numRef>
              <c:f>Sheet1!$D$24:$D$64</c:f>
              <c:numCache>
                <c:formatCode>General</c:formatCode>
                <c:ptCount val="41"/>
                <c:pt idx="0">
                  <c:v>0.38000000000000012</c:v>
                </c:pt>
                <c:pt idx="1">
                  <c:v>0.39000000000000012</c:v>
                </c:pt>
                <c:pt idx="2">
                  <c:v>0.4</c:v>
                </c:pt>
                <c:pt idx="3">
                  <c:v>0.41000000000000014</c:v>
                </c:pt>
                <c:pt idx="4">
                  <c:v>0.42000000000000015</c:v>
                </c:pt>
                <c:pt idx="5">
                  <c:v>0.43000000000000016</c:v>
                </c:pt>
                <c:pt idx="6">
                  <c:v>0.44000000000000006</c:v>
                </c:pt>
                <c:pt idx="7">
                  <c:v>0.45000000000000007</c:v>
                </c:pt>
                <c:pt idx="8">
                  <c:v>0.46000000000000008</c:v>
                </c:pt>
                <c:pt idx="9">
                  <c:v>0.47000000000000008</c:v>
                </c:pt>
                <c:pt idx="10">
                  <c:v>0.4800000000000002</c:v>
                </c:pt>
                <c:pt idx="11">
                  <c:v>0.49000000000000021</c:v>
                </c:pt>
                <c:pt idx="12">
                  <c:v>0.50000000000000011</c:v>
                </c:pt>
                <c:pt idx="13">
                  <c:v>0.51000000000000012</c:v>
                </c:pt>
                <c:pt idx="14">
                  <c:v>0.52000000000000013</c:v>
                </c:pt>
                <c:pt idx="15">
                  <c:v>0.53000000000000014</c:v>
                </c:pt>
                <c:pt idx="16">
                  <c:v>0.54000000000000015</c:v>
                </c:pt>
                <c:pt idx="17">
                  <c:v>0.55000000000000038</c:v>
                </c:pt>
                <c:pt idx="18">
                  <c:v>0.56000000000000039</c:v>
                </c:pt>
                <c:pt idx="19">
                  <c:v>0.5700000000000004</c:v>
                </c:pt>
                <c:pt idx="20">
                  <c:v>0.58000000000000018</c:v>
                </c:pt>
                <c:pt idx="21">
                  <c:v>0.59000000000000019</c:v>
                </c:pt>
                <c:pt idx="22">
                  <c:v>0.60000000000000042</c:v>
                </c:pt>
                <c:pt idx="23">
                  <c:v>0.61000000000000043</c:v>
                </c:pt>
                <c:pt idx="24">
                  <c:v>0.62000000000000044</c:v>
                </c:pt>
                <c:pt idx="25">
                  <c:v>0.63000000000000045</c:v>
                </c:pt>
                <c:pt idx="26">
                  <c:v>0.64000000000000046</c:v>
                </c:pt>
                <c:pt idx="27">
                  <c:v>0.65000000000000058</c:v>
                </c:pt>
                <c:pt idx="28">
                  <c:v>0.66000000000000059</c:v>
                </c:pt>
                <c:pt idx="29">
                  <c:v>0.67000000000000071</c:v>
                </c:pt>
                <c:pt idx="30">
                  <c:v>0.68000000000000049</c:v>
                </c:pt>
                <c:pt idx="31">
                  <c:v>0.6900000000000005</c:v>
                </c:pt>
                <c:pt idx="32">
                  <c:v>0.70000000000000051</c:v>
                </c:pt>
                <c:pt idx="33">
                  <c:v>0.71000000000000052</c:v>
                </c:pt>
                <c:pt idx="34">
                  <c:v>0.72000000000000053</c:v>
                </c:pt>
                <c:pt idx="35">
                  <c:v>0.73000000000000054</c:v>
                </c:pt>
                <c:pt idx="36">
                  <c:v>0.74000000000000055</c:v>
                </c:pt>
                <c:pt idx="37">
                  <c:v>0.75000000000000056</c:v>
                </c:pt>
                <c:pt idx="38">
                  <c:v>0.76000000000000056</c:v>
                </c:pt>
                <c:pt idx="39">
                  <c:v>0.77000000000000068</c:v>
                </c:pt>
                <c:pt idx="40">
                  <c:v>0.78000000000000058</c:v>
                </c:pt>
              </c:numCache>
            </c:numRef>
          </c:xVal>
          <c:yVal>
            <c:numRef>
              <c:f>Sheet1!$E$24:$E$64</c:f>
              <c:numCache>
                <c:formatCode>General</c:formatCode>
                <c:ptCount val="41"/>
                <c:pt idx="0">
                  <c:v>0.6730400000000003</c:v>
                </c:pt>
                <c:pt idx="1">
                  <c:v>0.67915000000000025</c:v>
                </c:pt>
                <c:pt idx="2">
                  <c:v>0.68915000000000004</c:v>
                </c:pt>
                <c:pt idx="3">
                  <c:v>0.69942000000000004</c:v>
                </c:pt>
                <c:pt idx="4">
                  <c:v>0.71496999999999999</c:v>
                </c:pt>
                <c:pt idx="5">
                  <c:v>0.71858</c:v>
                </c:pt>
                <c:pt idx="6">
                  <c:v>0.74217999999999995</c:v>
                </c:pt>
                <c:pt idx="7">
                  <c:v>0.76439000000000024</c:v>
                </c:pt>
                <c:pt idx="8">
                  <c:v>0.76550000000000018</c:v>
                </c:pt>
                <c:pt idx="9">
                  <c:v>0.77217000000000025</c:v>
                </c:pt>
                <c:pt idx="10">
                  <c:v>0.78771999999999998</c:v>
                </c:pt>
                <c:pt idx="11">
                  <c:v>0.79354999999999998</c:v>
                </c:pt>
                <c:pt idx="12">
                  <c:v>0.80493000000000003</c:v>
                </c:pt>
                <c:pt idx="13">
                  <c:v>0.81603999999999999</c:v>
                </c:pt>
                <c:pt idx="14">
                  <c:v>0.84241999999999972</c:v>
                </c:pt>
                <c:pt idx="15">
                  <c:v>0.83825000000000005</c:v>
                </c:pt>
                <c:pt idx="16">
                  <c:v>0.85297000000000023</c:v>
                </c:pt>
                <c:pt idx="17">
                  <c:v>0.86073999999999995</c:v>
                </c:pt>
                <c:pt idx="18">
                  <c:v>0.86602000000000023</c:v>
                </c:pt>
                <c:pt idx="19">
                  <c:v>0.88044999999999973</c:v>
                </c:pt>
                <c:pt idx="20">
                  <c:v>0.88961999999999997</c:v>
                </c:pt>
                <c:pt idx="21">
                  <c:v>0.90044999999999997</c:v>
                </c:pt>
                <c:pt idx="22">
                  <c:v>0.91154999999999997</c:v>
                </c:pt>
                <c:pt idx="23">
                  <c:v>0.91932999999999998</c:v>
                </c:pt>
                <c:pt idx="24">
                  <c:v>0.93237999999999999</c:v>
                </c:pt>
                <c:pt idx="25">
                  <c:v>0.93625999999999998</c:v>
                </c:pt>
                <c:pt idx="26">
                  <c:v>0.95070000000000021</c:v>
                </c:pt>
                <c:pt idx="27">
                  <c:v>0.96958</c:v>
                </c:pt>
                <c:pt idx="28">
                  <c:v>0.97763999999999995</c:v>
                </c:pt>
                <c:pt idx="29">
                  <c:v>0.99317999999999973</c:v>
                </c:pt>
                <c:pt idx="30">
                  <c:v>1.01207</c:v>
                </c:pt>
                <c:pt idx="31">
                  <c:v>1.0167899999999999</c:v>
                </c:pt>
                <c:pt idx="32">
                  <c:v>1.02817</c:v>
                </c:pt>
                <c:pt idx="33">
                  <c:v>1.0428899999999999</c:v>
                </c:pt>
                <c:pt idx="34">
                  <c:v>1.0506599999999999</c:v>
                </c:pt>
                <c:pt idx="35">
                  <c:v>1.0578799999999995</c:v>
                </c:pt>
                <c:pt idx="36">
                  <c:v>1.06871</c:v>
                </c:pt>
                <c:pt idx="37">
                  <c:v>1.0836999999999997</c:v>
                </c:pt>
                <c:pt idx="38">
                  <c:v>1.0928599999999999</c:v>
                </c:pt>
                <c:pt idx="39">
                  <c:v>1.10286</c:v>
                </c:pt>
                <c:pt idx="40">
                  <c:v>1.1214599999999999</c:v>
                </c:pt>
              </c:numCache>
            </c:numRef>
          </c:yVal>
        </c:ser>
        <c:axId val="67803008"/>
        <c:axId val="67804544"/>
      </c:scatterChart>
      <c:valAx>
        <c:axId val="67803008"/>
        <c:scaling>
          <c:orientation val="minMax"/>
        </c:scaling>
        <c:axPos val="b"/>
        <c:numFmt formatCode="General" sourceLinked="1"/>
        <c:tickLblPos val="nextTo"/>
        <c:crossAx val="67804544"/>
        <c:crosses val="autoZero"/>
        <c:crossBetween val="midCat"/>
      </c:valAx>
      <c:valAx>
        <c:axId val="67804544"/>
        <c:scaling>
          <c:orientation val="minMax"/>
        </c:scaling>
        <c:axPos val="l"/>
        <c:majorGridlines/>
        <c:numFmt formatCode="General" sourceLinked="1"/>
        <c:tickLblPos val="nextTo"/>
        <c:crossAx val="6780300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2010-10-25T02:01:00Z</dcterms:created>
  <dcterms:modified xsi:type="dcterms:W3CDTF">2010-10-25T03:10:00Z</dcterms:modified>
</cp:coreProperties>
</file>